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21D9" w14:textId="77777777" w:rsidR="00F05EC7" w:rsidRDefault="00F05EC7" w:rsidP="00F05EC7">
      <w:pPr>
        <w:spacing w:line="240" w:lineRule="auto"/>
        <w:ind w:left="-142"/>
        <w:jc w:val="center"/>
        <w:rPr>
          <w:b/>
          <w:sz w:val="36"/>
          <w:szCs w:val="36"/>
        </w:rPr>
      </w:pPr>
    </w:p>
    <w:p w14:paraId="52D1C2A6" w14:textId="77777777" w:rsidR="00EA4025" w:rsidRDefault="00F05EC7" w:rsidP="00EA4025">
      <w:pPr>
        <w:spacing w:line="240" w:lineRule="auto"/>
        <w:ind w:left="-142"/>
        <w:jc w:val="center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7A5113">
        <w:rPr>
          <w:rFonts w:ascii="Neue Haas Grotesk Text Pro" w:eastAsia="Neue Haas Grotesk Text Pro" w:hAnsi="Neue Haas Grotesk Text Pro" w:cs="Neue Haas Grotesk Text Pro"/>
          <w:noProof/>
          <w:sz w:val="20"/>
          <w:szCs w:val="20"/>
        </w:rPr>
        <w:drawing>
          <wp:inline distT="0" distB="0" distL="0" distR="0" wp14:anchorId="257B2732" wp14:editId="009B76A5">
            <wp:extent cx="1775011" cy="160091"/>
            <wp:effectExtent l="0" t="0" r="3175" b="508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444" cy="17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25E2D1" w14:textId="1CDFDA98" w:rsidR="00F05EC7" w:rsidRPr="00EA4025" w:rsidRDefault="00F05EC7" w:rsidP="00EA4025">
      <w:pPr>
        <w:spacing w:line="240" w:lineRule="auto"/>
        <w:ind w:left="-142"/>
        <w:jc w:val="center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0327B3">
        <w:rPr>
          <w:rFonts w:asciiTheme="majorHAnsi" w:hAnsiTheme="majorHAnsi" w:cstheme="majorHAnsi"/>
          <w:bCs/>
          <w:sz w:val="24"/>
          <w:szCs w:val="24"/>
          <w:u w:val="single"/>
        </w:rPr>
        <w:t>NOTA DE PRENSA</w:t>
      </w:r>
    </w:p>
    <w:p w14:paraId="5D66B0FC" w14:textId="16FBB3D5" w:rsidR="003D1E86" w:rsidRDefault="003D1E86" w:rsidP="003D1E86">
      <w:pPr>
        <w:spacing w:before="100" w:beforeAutospacing="1" w:after="24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D1E86">
        <w:rPr>
          <w:rFonts w:ascii="Calibri" w:hAnsi="Calibri" w:cs="Calibri"/>
          <w:b/>
          <w:bCs/>
          <w:sz w:val="32"/>
          <w:szCs w:val="32"/>
        </w:rPr>
        <w:t>Paradores nos invita a Volver a Soñar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D1E86">
        <w:rPr>
          <w:rFonts w:ascii="Calibri" w:hAnsi="Calibri" w:cs="Calibri"/>
          <w:b/>
          <w:bCs/>
          <w:sz w:val="32"/>
          <w:szCs w:val="32"/>
        </w:rPr>
        <w:t>donde el verano despierte tus 5 sentidos</w:t>
      </w:r>
    </w:p>
    <w:p w14:paraId="4616740D" w14:textId="08407E5B" w:rsidR="003D1E86" w:rsidRPr="003D1E86" w:rsidRDefault="003D1E86" w:rsidP="003D1E86">
      <w:pPr>
        <w:spacing w:before="100" w:beforeAutospacing="1" w:after="24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3D1E86">
        <w:rPr>
          <w:rFonts w:ascii="Calibri" w:hAnsi="Calibri" w:cs="Calibri"/>
          <w:i/>
          <w:iCs/>
          <w:sz w:val="24"/>
          <w:szCs w:val="24"/>
        </w:rPr>
        <w:t>Darwin &amp; Verne, agencia de publicidad de Paradores, lanza la nueva campaña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3D1E86">
        <w:rPr>
          <w:rFonts w:ascii="Calibri" w:hAnsi="Calibri" w:cs="Calibri"/>
          <w:i/>
          <w:iCs/>
          <w:sz w:val="24"/>
          <w:szCs w:val="24"/>
        </w:rPr>
        <w:t xml:space="preserve">de verano con la colaboración del artista visual Carles </w:t>
      </w:r>
      <w:proofErr w:type="spellStart"/>
      <w:r w:rsidRPr="003D1E86">
        <w:rPr>
          <w:rFonts w:ascii="Calibri" w:hAnsi="Calibri" w:cs="Calibri"/>
          <w:i/>
          <w:iCs/>
          <w:sz w:val="24"/>
          <w:szCs w:val="24"/>
        </w:rPr>
        <w:t>Marçal</w:t>
      </w:r>
      <w:proofErr w:type="spellEnd"/>
    </w:p>
    <w:p w14:paraId="6CEA9840" w14:textId="6BBC640B" w:rsidR="003D1E86" w:rsidRPr="003D1E86" w:rsidRDefault="00446860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191E83">
        <w:rPr>
          <w:rFonts w:ascii="Calibri" w:hAnsi="Calibri" w:cs="Calibri"/>
          <w:i/>
          <w:iCs/>
          <w:sz w:val="24"/>
          <w:szCs w:val="24"/>
        </w:rPr>
        <w:t>Madrid, 21 de junio de 2022.-</w:t>
      </w:r>
      <w:r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Paradores lleva desde 1928 abanderando un turismo diferente, protegiendo el patrimonio histórico y cultural de España, promoviendo la economía local y cuidando el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medio ambiente. Con cientos de espacios únicos alrededor de toda la península,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Paradores ofrece un servicio de alta calidad donde los visitantes no solo buscan el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descanso y la desconexión, sino también viajar al pasado y al futuro a través de la cultura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nacional, el patrimonio, la gastronomía, la naturaleza y el arte.</w:t>
      </w:r>
    </w:p>
    <w:p w14:paraId="746669B4" w14:textId="71902109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Tras el lanzamiento del nuevo concepto “Volver a Soñar” con la pasada campaña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primavera, Paradores y Darwin &amp; Verne siguen construyendo bajo ese mismo paraguas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su nueva campaña de verano donde, como oferta comercial, ofrecen un 30%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descuento a los amigos de Paradores hasta el 31 de julio.</w:t>
      </w:r>
    </w:p>
    <w:p w14:paraId="1885EA94" w14:textId="5E961280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El mar, la montaña, el buen tiempo y el buen comer, los paseos, el contacto con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naturaleza, las puestas de sol, la calma… todo en verano, de alguna manera, nos hac</w:t>
      </w:r>
      <w:r>
        <w:rPr>
          <w:rFonts w:ascii="Calibri" w:hAnsi="Calibri" w:cs="Calibri"/>
          <w:sz w:val="24"/>
          <w:szCs w:val="24"/>
        </w:rPr>
        <w:t xml:space="preserve">e </w:t>
      </w:r>
      <w:r w:rsidRPr="003D1E86">
        <w:rPr>
          <w:rFonts w:ascii="Calibri" w:hAnsi="Calibri" w:cs="Calibri"/>
          <w:sz w:val="24"/>
          <w:szCs w:val="24"/>
        </w:rPr>
        <w:t>parar y nos da ese maravilloso tiempo para soñar durante esta estación. “Paradores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ofrece un servicio completo donde los cinco sentidos se ven involucrados en una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experiencia única desde que llegas hasta que te vas”, comentan desde la agencia. Un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E86">
        <w:rPr>
          <w:rFonts w:ascii="Calibri" w:hAnsi="Calibri" w:cs="Calibri"/>
          <w:sz w:val="24"/>
          <w:szCs w:val="24"/>
        </w:rPr>
        <w:t>insight</w:t>
      </w:r>
      <w:proofErr w:type="spellEnd"/>
      <w:r w:rsidRPr="003D1E86">
        <w:rPr>
          <w:rFonts w:ascii="Calibri" w:hAnsi="Calibri" w:cs="Calibri"/>
          <w:sz w:val="24"/>
          <w:szCs w:val="24"/>
        </w:rPr>
        <w:t xml:space="preserve"> bajo el que la campaña se desarrolla en diferentes medios (gráfica, prensa,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E86">
        <w:rPr>
          <w:rFonts w:ascii="Calibri" w:hAnsi="Calibri" w:cs="Calibri"/>
          <w:sz w:val="24"/>
          <w:szCs w:val="24"/>
        </w:rPr>
        <w:t>display</w:t>
      </w:r>
      <w:proofErr w:type="spellEnd"/>
      <w:r w:rsidRPr="003D1E86">
        <w:rPr>
          <w:rFonts w:ascii="Calibri" w:hAnsi="Calibri" w:cs="Calibri"/>
          <w:sz w:val="24"/>
          <w:szCs w:val="24"/>
        </w:rPr>
        <w:t>, vídeo digital y social media) y a través del cual, Paradores nos invita a soñar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donde el verano despierte nuestros cinco sentidos.</w:t>
      </w:r>
    </w:p>
    <w:p w14:paraId="1F3879D2" w14:textId="77777777" w:rsidR="00C771BF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En esta ocasión, cliente y agencia han contado con el talento del artista gráfico Carles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E86">
        <w:rPr>
          <w:rFonts w:ascii="Calibri" w:hAnsi="Calibri" w:cs="Calibri"/>
          <w:sz w:val="24"/>
          <w:szCs w:val="24"/>
        </w:rPr>
        <w:t>Marçal</w:t>
      </w:r>
      <w:proofErr w:type="spellEnd"/>
      <w:r w:rsidRPr="003D1E86">
        <w:rPr>
          <w:rFonts w:ascii="Calibri" w:hAnsi="Calibri" w:cs="Calibri"/>
          <w:sz w:val="24"/>
          <w:szCs w:val="24"/>
        </w:rPr>
        <w:t xml:space="preserve"> para desarrollar visualmente un verano evocador lleno de fantasía inspirado en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la Costa Brava y las Islas Baleares. Carles es un artista visual especializado en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 xml:space="preserve">fotomontaje y </w:t>
      </w:r>
      <w:proofErr w:type="spellStart"/>
      <w:r w:rsidRPr="003D1E86">
        <w:rPr>
          <w:rFonts w:ascii="Calibri" w:hAnsi="Calibri" w:cs="Calibri"/>
          <w:sz w:val="24"/>
          <w:szCs w:val="24"/>
        </w:rPr>
        <w:t>Matte</w:t>
      </w:r>
      <w:proofErr w:type="spellEnd"/>
      <w:r w:rsidRPr="003D1E8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E86">
        <w:rPr>
          <w:rFonts w:ascii="Calibri" w:hAnsi="Calibri" w:cs="Calibri"/>
          <w:sz w:val="24"/>
          <w:szCs w:val="24"/>
        </w:rPr>
        <w:t>Painting</w:t>
      </w:r>
      <w:proofErr w:type="spellEnd"/>
      <w:r w:rsidRPr="003D1E86">
        <w:rPr>
          <w:rFonts w:ascii="Calibri" w:hAnsi="Calibri" w:cs="Calibri"/>
          <w:sz w:val="24"/>
          <w:szCs w:val="24"/>
        </w:rPr>
        <w:t xml:space="preserve"> para la industria del entretenimiento que desarrolla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proyectos que requieren un alto grado de creatividad y ejecución técnica. “Mi trabajo es crear imágenes que transmitan lo que realmente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pretenden, de la forma más potente y con mayor impronta visual, no solo para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3D1E86">
        <w:rPr>
          <w:rFonts w:ascii="Calibri" w:hAnsi="Calibri" w:cs="Calibri"/>
          <w:sz w:val="24"/>
          <w:szCs w:val="24"/>
        </w:rPr>
        <w:t>funcionen, sino para que destaquen por su singularidad, detalle y coherencia”</w:t>
      </w:r>
      <w:r w:rsidR="00C771BF">
        <w:rPr>
          <w:rFonts w:ascii="Calibri" w:hAnsi="Calibri" w:cs="Calibri"/>
          <w:sz w:val="24"/>
          <w:szCs w:val="24"/>
        </w:rPr>
        <w:t xml:space="preserve">, dice Carles </w:t>
      </w:r>
      <w:proofErr w:type="spellStart"/>
      <w:r w:rsidR="00C771BF" w:rsidRPr="003D1E86">
        <w:rPr>
          <w:rFonts w:ascii="Calibri" w:hAnsi="Calibri" w:cs="Calibri"/>
          <w:sz w:val="24"/>
          <w:szCs w:val="24"/>
        </w:rPr>
        <w:t>Marçal</w:t>
      </w:r>
      <w:proofErr w:type="spellEnd"/>
      <w:r w:rsidRPr="003D1E86">
        <w:rPr>
          <w:rFonts w:ascii="Calibri" w:hAnsi="Calibri" w:cs="Calibri"/>
          <w:sz w:val="24"/>
          <w:szCs w:val="24"/>
        </w:rPr>
        <w:t>.</w:t>
      </w:r>
    </w:p>
    <w:p w14:paraId="18413162" w14:textId="26929347" w:rsidR="003D1E86" w:rsidRDefault="00C771BF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artista h</w:t>
      </w:r>
      <w:r w:rsidR="003D1E86" w:rsidRPr="003D1E86">
        <w:rPr>
          <w:rFonts w:ascii="Calibri" w:hAnsi="Calibri" w:cs="Calibri"/>
          <w:sz w:val="24"/>
          <w:szCs w:val="24"/>
        </w:rPr>
        <w:t>a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 xml:space="preserve">realizado diversos proyectos para Adobe, </w:t>
      </w:r>
      <w:proofErr w:type="spellStart"/>
      <w:r w:rsidR="003D1E86" w:rsidRPr="003D1E86">
        <w:rPr>
          <w:rFonts w:ascii="Calibri" w:hAnsi="Calibri" w:cs="Calibri"/>
          <w:sz w:val="24"/>
          <w:szCs w:val="24"/>
        </w:rPr>
        <w:t>National</w:t>
      </w:r>
      <w:proofErr w:type="spellEnd"/>
      <w:r w:rsidR="003D1E86" w:rsidRPr="003D1E8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1E86" w:rsidRPr="003D1E86">
        <w:rPr>
          <w:rFonts w:ascii="Calibri" w:hAnsi="Calibri" w:cs="Calibri"/>
          <w:sz w:val="24"/>
          <w:szCs w:val="24"/>
        </w:rPr>
        <w:t>Geographic</w:t>
      </w:r>
      <w:proofErr w:type="spellEnd"/>
      <w:r w:rsidR="003D1E86" w:rsidRPr="003D1E8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3D1E86" w:rsidRPr="003D1E86">
        <w:rPr>
          <w:rFonts w:ascii="Calibri" w:hAnsi="Calibri" w:cs="Calibri"/>
          <w:sz w:val="24"/>
          <w:szCs w:val="24"/>
        </w:rPr>
        <w:t>Netflix</w:t>
      </w:r>
      <w:proofErr w:type="spellEnd"/>
      <w:r w:rsidR="003D1E86" w:rsidRPr="003D1E86">
        <w:rPr>
          <w:rFonts w:ascii="Calibri" w:hAnsi="Calibri" w:cs="Calibri"/>
          <w:sz w:val="24"/>
          <w:szCs w:val="24"/>
        </w:rPr>
        <w:t xml:space="preserve"> y, ahora, para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Paradores: “El reto que me planteó el equipo de Darwin &amp; Verne</w:t>
      </w:r>
      <w:r>
        <w:rPr>
          <w:rFonts w:ascii="Calibri" w:hAnsi="Calibri" w:cs="Calibri"/>
          <w:sz w:val="24"/>
          <w:szCs w:val="24"/>
        </w:rPr>
        <w:t>”, añade, “</w:t>
      </w:r>
      <w:r w:rsidR="003D1E86" w:rsidRPr="003D1E86">
        <w:rPr>
          <w:rFonts w:ascii="Calibri" w:hAnsi="Calibri" w:cs="Calibri"/>
          <w:sz w:val="24"/>
          <w:szCs w:val="24"/>
        </w:rPr>
        <w:t>suponía todo un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despliegue creativo al servicio de una sensación: un verano idílico en un Parador rodeado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 xml:space="preserve">de fantasía. Y así fue como dimos con el concepto para esta pieza </w:t>
      </w:r>
      <w:r w:rsidR="003D1E86" w:rsidRPr="003D1E86">
        <w:rPr>
          <w:rFonts w:ascii="Calibri" w:hAnsi="Calibri" w:cs="Calibri"/>
          <w:sz w:val="24"/>
          <w:szCs w:val="24"/>
        </w:rPr>
        <w:lastRenderedPageBreak/>
        <w:t>de Paradores en la que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se mezcla la fotografía, el 3D y la ilustración, transmitiendo esa sensación de frescor y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libertad que nos da el verano, rodeados de mantarrayas voladoras, conchas gigantes y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tantos otros elementos con los que transportarnos a ese mundo extraordinario de</w:t>
      </w:r>
      <w:r w:rsidR="003D1E86">
        <w:rPr>
          <w:rFonts w:ascii="Calibri" w:hAnsi="Calibri" w:cs="Calibri"/>
          <w:sz w:val="24"/>
          <w:szCs w:val="24"/>
        </w:rPr>
        <w:t xml:space="preserve"> </w:t>
      </w:r>
      <w:r w:rsidR="003D1E86" w:rsidRPr="003D1E86">
        <w:rPr>
          <w:rFonts w:ascii="Calibri" w:hAnsi="Calibri" w:cs="Calibri"/>
          <w:sz w:val="24"/>
          <w:szCs w:val="24"/>
        </w:rPr>
        <w:t>Paradores”.</w:t>
      </w:r>
    </w:p>
    <w:p w14:paraId="74BC41C1" w14:textId="77777777" w:rsidR="00000AFF" w:rsidRDefault="00000AFF" w:rsidP="00000AFF">
      <w:pPr>
        <w:spacing w:before="100" w:beforeAutospacing="1" w:after="240"/>
        <w:rPr>
          <w:rFonts w:ascii="Calibri" w:hAnsi="Calibri" w:cs="Calibri"/>
          <w:sz w:val="24"/>
          <w:szCs w:val="24"/>
        </w:rPr>
      </w:pPr>
      <w:r>
        <w:t xml:space="preserve">En este </w:t>
      </w:r>
      <w:hyperlink r:id="rId6" w:history="1">
        <w:r>
          <w:rPr>
            <w:rStyle w:val="Hyperlink"/>
          </w:rPr>
          <w:t>enlace</w:t>
        </w:r>
      </w:hyperlink>
      <w:r>
        <w:t xml:space="preserve"> encontrarás la nota de prensa, vídeo y gráfica de la campaña. </w:t>
      </w:r>
    </w:p>
    <w:p w14:paraId="18103DB8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b/>
          <w:bCs/>
          <w:sz w:val="24"/>
          <w:szCs w:val="24"/>
        </w:rPr>
      </w:pPr>
      <w:r w:rsidRPr="003D1E86">
        <w:rPr>
          <w:rFonts w:ascii="Calibri" w:hAnsi="Calibri" w:cs="Calibri"/>
          <w:b/>
          <w:bCs/>
          <w:sz w:val="24"/>
          <w:szCs w:val="24"/>
        </w:rPr>
        <w:t>Ficha técnica</w:t>
      </w:r>
    </w:p>
    <w:p w14:paraId="421C6966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Agencia: Darwin &amp; Verne</w:t>
      </w:r>
    </w:p>
    <w:p w14:paraId="570458AD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Anunciante: Paradores</w:t>
      </w:r>
    </w:p>
    <w:p w14:paraId="5CCAD0E5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Producto: Campaña de Verano 2022</w:t>
      </w:r>
    </w:p>
    <w:p w14:paraId="6BBCB82E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 xml:space="preserve">Contacto del cliente: Fernando García </w:t>
      </w:r>
      <w:proofErr w:type="spellStart"/>
      <w:r w:rsidRPr="003D1E86">
        <w:rPr>
          <w:rFonts w:ascii="Calibri" w:hAnsi="Calibri" w:cs="Calibri"/>
          <w:sz w:val="24"/>
          <w:szCs w:val="24"/>
        </w:rPr>
        <w:t>García</w:t>
      </w:r>
      <w:proofErr w:type="spellEnd"/>
      <w:r w:rsidRPr="003D1E86">
        <w:rPr>
          <w:rFonts w:ascii="Calibri" w:hAnsi="Calibri" w:cs="Calibri"/>
          <w:sz w:val="24"/>
          <w:szCs w:val="24"/>
        </w:rPr>
        <w:t>, Soledad Abril García,</w:t>
      </w:r>
    </w:p>
    <w:p w14:paraId="41F2B87E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José Miguel Moreno.</w:t>
      </w:r>
    </w:p>
    <w:p w14:paraId="179C9650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Presidente Creativo: Carlos Sanz de Andino</w:t>
      </w:r>
    </w:p>
    <w:p w14:paraId="6D3F3B0D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Dirección de arte y creatividad: Alicia Vilches &amp; Pablo Mendoza</w:t>
      </w:r>
    </w:p>
    <w:p w14:paraId="2DC94035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Director General: Ignacio Huidobro</w:t>
      </w:r>
    </w:p>
    <w:p w14:paraId="1CB10D0B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Directora de Cuentas: María Hermida</w:t>
      </w:r>
    </w:p>
    <w:p w14:paraId="4F4E2607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 xml:space="preserve">Equipo de Cuentas: Carlos </w:t>
      </w:r>
      <w:proofErr w:type="spellStart"/>
      <w:r w:rsidRPr="003D1E86">
        <w:rPr>
          <w:rFonts w:ascii="Calibri" w:hAnsi="Calibri" w:cs="Calibri"/>
          <w:sz w:val="24"/>
          <w:szCs w:val="24"/>
        </w:rPr>
        <w:t>Mazzucchelli</w:t>
      </w:r>
      <w:proofErr w:type="spellEnd"/>
      <w:r w:rsidRPr="003D1E86">
        <w:rPr>
          <w:rFonts w:ascii="Calibri" w:hAnsi="Calibri" w:cs="Calibri"/>
          <w:sz w:val="24"/>
          <w:szCs w:val="24"/>
        </w:rPr>
        <w:t xml:space="preserve"> y Andrea Gayo</w:t>
      </w:r>
    </w:p>
    <w:p w14:paraId="0415BBE1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Producción Audiovisual: José Luis Mancilla</w:t>
      </w:r>
    </w:p>
    <w:p w14:paraId="50D55857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 xml:space="preserve">Artista ilustrador: Carles </w:t>
      </w:r>
      <w:proofErr w:type="spellStart"/>
      <w:r w:rsidRPr="003D1E86">
        <w:rPr>
          <w:rFonts w:ascii="Calibri" w:hAnsi="Calibri" w:cs="Calibri"/>
          <w:sz w:val="24"/>
          <w:szCs w:val="24"/>
        </w:rPr>
        <w:t>Marçal</w:t>
      </w:r>
      <w:proofErr w:type="spellEnd"/>
    </w:p>
    <w:p w14:paraId="23AAE4E3" w14:textId="77777777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>Título: “Un verano de cinco sentidos”.</w:t>
      </w:r>
    </w:p>
    <w:p w14:paraId="512EA21C" w14:textId="6E1BA5CA" w:rsidR="003D1E86" w:rsidRPr="003D1E86" w:rsidRDefault="003D1E86" w:rsidP="003D1E86">
      <w:pPr>
        <w:spacing w:before="100" w:beforeAutospacing="1" w:after="240" w:line="240" w:lineRule="auto"/>
        <w:rPr>
          <w:rFonts w:ascii="Calibri" w:hAnsi="Calibri" w:cs="Calibri"/>
          <w:sz w:val="24"/>
          <w:szCs w:val="24"/>
        </w:rPr>
      </w:pPr>
      <w:r w:rsidRPr="003D1E86">
        <w:rPr>
          <w:rFonts w:ascii="Calibri" w:hAnsi="Calibri" w:cs="Calibri"/>
          <w:sz w:val="24"/>
          <w:szCs w:val="24"/>
        </w:rPr>
        <w:t xml:space="preserve">Piezas: Gráfica, vídeo digital, prensa, </w:t>
      </w:r>
      <w:proofErr w:type="spellStart"/>
      <w:r w:rsidRPr="003D1E86">
        <w:rPr>
          <w:rFonts w:ascii="Calibri" w:hAnsi="Calibri" w:cs="Calibri"/>
          <w:sz w:val="24"/>
          <w:szCs w:val="24"/>
        </w:rPr>
        <w:t>display</w:t>
      </w:r>
      <w:proofErr w:type="spellEnd"/>
      <w:r w:rsidRPr="003D1E86">
        <w:rPr>
          <w:rFonts w:ascii="Calibri" w:hAnsi="Calibri" w:cs="Calibri"/>
          <w:sz w:val="24"/>
          <w:szCs w:val="24"/>
        </w:rPr>
        <w:t xml:space="preserve"> y social media</w:t>
      </w:r>
    </w:p>
    <w:p w14:paraId="233D4C99" w14:textId="75169726" w:rsidR="00F01C80" w:rsidRPr="00F01C80" w:rsidRDefault="00F01C80" w:rsidP="003D1E86">
      <w:pPr>
        <w:spacing w:before="100" w:beforeAutospacing="1" w:after="240" w:line="240" w:lineRule="auto"/>
        <w:rPr>
          <w:rFonts w:asciiTheme="majorHAnsi" w:hAnsiTheme="majorHAnsi" w:cstheme="majorHAnsi"/>
          <w:b/>
          <w:bCs/>
          <w:color w:val="434343"/>
          <w:u w:val="single"/>
        </w:rPr>
      </w:pPr>
      <w:r w:rsidRPr="00F01C80">
        <w:rPr>
          <w:rFonts w:asciiTheme="majorHAnsi" w:hAnsiTheme="majorHAnsi" w:cstheme="majorHAnsi"/>
          <w:b/>
          <w:bCs/>
          <w:color w:val="434343"/>
          <w:u w:val="single"/>
        </w:rPr>
        <w:t>Acerca de Darwin &amp; Verne</w:t>
      </w:r>
    </w:p>
    <w:p w14:paraId="01B03F89" w14:textId="77777777" w:rsidR="00F01C80" w:rsidRPr="00F01C80" w:rsidRDefault="00F01C80" w:rsidP="00F01C80">
      <w:pPr>
        <w:spacing w:line="240" w:lineRule="auto"/>
        <w:rPr>
          <w:rFonts w:asciiTheme="majorHAnsi" w:hAnsiTheme="majorHAnsi" w:cstheme="majorHAnsi"/>
          <w:color w:val="434343"/>
        </w:rPr>
      </w:pPr>
      <w:r w:rsidRPr="00F01C80">
        <w:rPr>
          <w:rFonts w:asciiTheme="majorHAnsi" w:hAnsiTheme="majorHAnsi" w:cstheme="majorHAnsi"/>
          <w:color w:val="434343"/>
        </w:rPr>
        <w:t xml:space="preserve">Darwin &amp; Verne es una de las agencias independientes más destacadas de España. Actualmente es la quinta agencia independiente por volumen de inversión gestionada, según Infoadex 2020, y la tercera agencia de España con los clientes más satisfechos, según el estudio AgencyScope 2020-21 realizado por la consultora independiente </w:t>
      </w:r>
      <w:proofErr w:type="spellStart"/>
      <w:r w:rsidRPr="00F01C80">
        <w:rPr>
          <w:rFonts w:asciiTheme="majorHAnsi" w:hAnsiTheme="majorHAnsi" w:cstheme="majorHAnsi"/>
          <w:color w:val="434343"/>
        </w:rPr>
        <w:t>Scopen</w:t>
      </w:r>
      <w:proofErr w:type="spellEnd"/>
      <w:r w:rsidRPr="00F01C80">
        <w:rPr>
          <w:rFonts w:asciiTheme="majorHAnsi" w:hAnsiTheme="majorHAnsi" w:cstheme="majorHAnsi"/>
          <w:color w:val="434343"/>
        </w:rPr>
        <w:t xml:space="preserve"> (bajo la marca Darwin Social Noise). Este estudio sitúa a Darwin &amp; Verne en el primer puesto del ranking de agencias en España en siete atributos, entre los que cabe destacar Buen equipo de Profesionales, Eficacia Resolviendo Problemas y Buen Servicio de Cuentas, según la valoración de los clientes. </w:t>
      </w:r>
    </w:p>
    <w:p w14:paraId="1F454DA7" w14:textId="618215DA" w:rsidR="00F05EC7" w:rsidRPr="003F6D23" w:rsidRDefault="00F01C80" w:rsidP="00F01C80">
      <w:pPr>
        <w:spacing w:line="240" w:lineRule="auto"/>
        <w:rPr>
          <w:rFonts w:asciiTheme="majorHAnsi" w:hAnsiTheme="majorHAnsi" w:cstheme="majorHAnsi"/>
          <w:color w:val="434343"/>
          <w:highlight w:val="white"/>
        </w:rPr>
      </w:pPr>
      <w:r w:rsidRPr="00F01C80">
        <w:rPr>
          <w:rFonts w:asciiTheme="majorHAnsi" w:hAnsiTheme="majorHAnsi" w:cstheme="majorHAnsi"/>
          <w:color w:val="434343"/>
        </w:rPr>
        <w:t>Darwin &amp; Verne es la agencia española de la red internacional de agencias independientes ICOM, con presencia en más de 60 mercados en todo el mundo.</w:t>
      </w:r>
    </w:p>
    <w:p w14:paraId="3E0F684F" w14:textId="77777777" w:rsidR="00F05EC7" w:rsidRPr="003F6D23" w:rsidRDefault="00F05EC7" w:rsidP="00F05EC7">
      <w:pPr>
        <w:spacing w:line="240" w:lineRule="auto"/>
        <w:rPr>
          <w:rFonts w:asciiTheme="majorHAnsi" w:hAnsiTheme="majorHAnsi" w:cstheme="majorHAnsi"/>
          <w:b/>
          <w:bCs/>
          <w:color w:val="434343"/>
          <w:highlight w:val="white"/>
          <w:u w:val="single"/>
        </w:rPr>
      </w:pPr>
      <w:r w:rsidRPr="003F6D23">
        <w:rPr>
          <w:rFonts w:asciiTheme="majorHAnsi" w:hAnsiTheme="majorHAnsi" w:cstheme="majorHAnsi"/>
          <w:b/>
          <w:bCs/>
          <w:color w:val="434343"/>
          <w:highlight w:val="white"/>
          <w:u w:val="single"/>
        </w:rPr>
        <w:lastRenderedPageBreak/>
        <w:t xml:space="preserve">Para más información: </w:t>
      </w:r>
    </w:p>
    <w:p w14:paraId="4E7BFEEB" w14:textId="77777777" w:rsidR="00F05EC7" w:rsidRPr="003F6D23" w:rsidRDefault="00F05EC7" w:rsidP="00F01C80">
      <w:pPr>
        <w:spacing w:after="0" w:line="240" w:lineRule="auto"/>
        <w:rPr>
          <w:rFonts w:asciiTheme="majorHAnsi" w:hAnsiTheme="majorHAnsi" w:cstheme="majorHAnsi"/>
          <w:b/>
          <w:color w:val="434343"/>
          <w:highlight w:val="white"/>
        </w:rPr>
      </w:pPr>
      <w:r w:rsidRPr="003F6D23">
        <w:rPr>
          <w:rFonts w:asciiTheme="majorHAnsi" w:hAnsiTheme="majorHAnsi" w:cstheme="majorHAnsi"/>
          <w:b/>
          <w:color w:val="434343"/>
          <w:highlight w:val="white"/>
        </w:rPr>
        <w:t>Rocío Hernández</w:t>
      </w:r>
    </w:p>
    <w:p w14:paraId="05EF5351" w14:textId="77777777" w:rsidR="00F05EC7" w:rsidRPr="003F6D23" w:rsidRDefault="00EA4025" w:rsidP="00F01C80">
      <w:pPr>
        <w:spacing w:after="0" w:line="240" w:lineRule="auto"/>
        <w:rPr>
          <w:rFonts w:asciiTheme="majorHAnsi" w:hAnsiTheme="majorHAnsi" w:cstheme="majorHAnsi"/>
          <w:color w:val="434343"/>
          <w:highlight w:val="white"/>
        </w:rPr>
      </w:pPr>
      <w:hyperlink r:id="rId7">
        <w:r w:rsidR="00F05EC7" w:rsidRPr="003F6D23">
          <w:rPr>
            <w:rFonts w:asciiTheme="majorHAnsi" w:hAnsiTheme="majorHAnsi" w:cstheme="majorHAnsi"/>
            <w:color w:val="434343"/>
            <w:highlight w:val="white"/>
            <w:u w:val="single"/>
          </w:rPr>
          <w:t>prensa@darwinverne.com</w:t>
        </w:r>
      </w:hyperlink>
      <w:r w:rsidR="00F05EC7" w:rsidRPr="003F6D23">
        <w:rPr>
          <w:rFonts w:asciiTheme="majorHAnsi" w:hAnsiTheme="majorHAnsi" w:cstheme="majorHAnsi"/>
          <w:color w:val="434343"/>
          <w:highlight w:val="white"/>
        </w:rPr>
        <w:t xml:space="preserve"> </w:t>
      </w:r>
    </w:p>
    <w:p w14:paraId="495C0B04" w14:textId="77777777" w:rsidR="00F05EC7" w:rsidRPr="003F6D23" w:rsidRDefault="00F05EC7" w:rsidP="00F01C80">
      <w:pPr>
        <w:spacing w:after="0" w:line="240" w:lineRule="auto"/>
        <w:rPr>
          <w:rFonts w:asciiTheme="majorHAnsi" w:hAnsiTheme="majorHAnsi" w:cstheme="majorHAnsi"/>
          <w:color w:val="434343"/>
          <w:highlight w:val="white"/>
          <w:lang w:val="en-US"/>
        </w:rPr>
      </w:pPr>
      <w:proofErr w:type="spellStart"/>
      <w:r w:rsidRPr="003F6D23">
        <w:rPr>
          <w:rFonts w:asciiTheme="majorHAnsi" w:hAnsiTheme="majorHAnsi" w:cstheme="majorHAnsi"/>
          <w:color w:val="434343"/>
          <w:highlight w:val="white"/>
          <w:lang w:val="en-US"/>
        </w:rPr>
        <w:t>Móvil</w:t>
      </w:r>
      <w:proofErr w:type="spellEnd"/>
      <w:r w:rsidRPr="003F6D23">
        <w:rPr>
          <w:rFonts w:asciiTheme="majorHAnsi" w:hAnsiTheme="majorHAnsi" w:cstheme="majorHAnsi"/>
          <w:color w:val="434343"/>
          <w:highlight w:val="white"/>
          <w:lang w:val="en-US"/>
        </w:rPr>
        <w:t>: +34 639 51 84 74</w:t>
      </w:r>
    </w:p>
    <w:p w14:paraId="6B1F61F5" w14:textId="77777777" w:rsidR="00F05EC7" w:rsidRPr="003F6D23" w:rsidRDefault="00F05EC7" w:rsidP="00F05EC7">
      <w:pPr>
        <w:spacing w:line="240" w:lineRule="auto"/>
        <w:rPr>
          <w:rFonts w:asciiTheme="majorHAnsi" w:hAnsiTheme="majorHAnsi" w:cstheme="majorHAnsi"/>
          <w:color w:val="434343"/>
          <w:highlight w:val="white"/>
          <w:lang w:val="en-US"/>
        </w:rPr>
      </w:pPr>
    </w:p>
    <w:p w14:paraId="023AF261" w14:textId="7111F24C" w:rsidR="00655594" w:rsidRDefault="00F05EC7" w:rsidP="00655594">
      <w:pPr>
        <w:spacing w:after="100" w:afterAutospacing="1" w:line="240" w:lineRule="auto"/>
        <w:rPr>
          <w:rFonts w:asciiTheme="majorHAnsi" w:hAnsiTheme="majorHAnsi" w:cstheme="majorHAnsi"/>
          <w:color w:val="434343"/>
          <w:highlight w:val="white"/>
          <w:u w:val="single"/>
          <w:lang w:val="en-US"/>
        </w:rPr>
      </w:pPr>
      <w:r w:rsidRPr="003F6D23">
        <w:rPr>
          <w:rFonts w:asciiTheme="majorHAnsi" w:hAnsiTheme="majorHAnsi" w:cstheme="majorHAnsi"/>
          <w:b/>
          <w:color w:val="434343"/>
          <w:highlight w:val="white"/>
          <w:lang w:val="en-US"/>
        </w:rPr>
        <w:t>Web:</w:t>
      </w:r>
      <w:r w:rsidRPr="003F6D23">
        <w:rPr>
          <w:rFonts w:asciiTheme="majorHAnsi" w:hAnsiTheme="majorHAnsi" w:cstheme="majorHAnsi"/>
          <w:color w:val="434343"/>
          <w:highlight w:val="white"/>
          <w:lang w:val="en-US"/>
        </w:rPr>
        <w:t xml:space="preserve"> </w:t>
      </w:r>
      <w:hyperlink r:id="rId8">
        <w:r w:rsidRPr="003F6D23">
          <w:rPr>
            <w:rFonts w:asciiTheme="majorHAnsi" w:hAnsiTheme="majorHAnsi" w:cstheme="majorHAnsi"/>
            <w:color w:val="434343"/>
            <w:highlight w:val="white"/>
            <w:u w:val="single"/>
            <w:lang w:val="en-US"/>
          </w:rPr>
          <w:t>www.darwinverne.com</w:t>
        </w:r>
      </w:hyperlink>
    </w:p>
    <w:p w14:paraId="7DE57C98" w14:textId="1C083737" w:rsidR="00F05EC7" w:rsidRPr="003F6D23" w:rsidRDefault="00F05EC7" w:rsidP="00655594">
      <w:pPr>
        <w:spacing w:after="100" w:afterAutospacing="1" w:line="240" w:lineRule="auto"/>
        <w:rPr>
          <w:rFonts w:asciiTheme="majorHAnsi" w:hAnsiTheme="majorHAnsi" w:cstheme="majorHAnsi"/>
          <w:color w:val="434343"/>
          <w:highlight w:val="white"/>
          <w:lang w:val="en-US"/>
        </w:rPr>
      </w:pPr>
      <w:r w:rsidRPr="003F6D23">
        <w:rPr>
          <w:rFonts w:asciiTheme="majorHAnsi" w:hAnsiTheme="majorHAnsi" w:cstheme="majorHAnsi"/>
          <w:b/>
          <w:color w:val="434343"/>
          <w:highlight w:val="white"/>
          <w:lang w:val="en-US"/>
        </w:rPr>
        <w:t>Twitter:</w:t>
      </w:r>
      <w:r w:rsidRPr="003F6D23">
        <w:rPr>
          <w:rFonts w:asciiTheme="majorHAnsi" w:hAnsiTheme="majorHAnsi" w:cstheme="majorHAnsi"/>
          <w:color w:val="434343"/>
          <w:highlight w:val="white"/>
          <w:lang w:val="en-US"/>
        </w:rPr>
        <w:t xml:space="preserve"> </w:t>
      </w:r>
      <w:hyperlink r:id="rId9">
        <w:r w:rsidRPr="003F6D23">
          <w:rPr>
            <w:rFonts w:asciiTheme="majorHAnsi" w:hAnsiTheme="majorHAnsi" w:cstheme="majorHAnsi"/>
            <w:color w:val="434343"/>
            <w:highlight w:val="white"/>
            <w:u w:val="single"/>
            <w:lang w:val="en-US"/>
          </w:rPr>
          <w:t>https://twitter.com/DarwinVerne</w:t>
        </w:r>
      </w:hyperlink>
    </w:p>
    <w:p w14:paraId="67E9C2DC" w14:textId="77777777" w:rsidR="00F05EC7" w:rsidRPr="003F6D23" w:rsidRDefault="00F05EC7" w:rsidP="00655594">
      <w:pPr>
        <w:spacing w:after="100" w:afterAutospacing="1" w:line="240" w:lineRule="auto"/>
        <w:rPr>
          <w:rFonts w:asciiTheme="majorHAnsi" w:hAnsiTheme="majorHAnsi" w:cstheme="majorHAnsi"/>
          <w:color w:val="434343"/>
          <w:highlight w:val="white"/>
          <w:lang w:val="en-US"/>
        </w:rPr>
      </w:pPr>
      <w:proofErr w:type="spellStart"/>
      <w:r w:rsidRPr="003F6D23">
        <w:rPr>
          <w:rFonts w:asciiTheme="majorHAnsi" w:hAnsiTheme="majorHAnsi" w:cstheme="majorHAnsi"/>
          <w:b/>
          <w:color w:val="434343"/>
          <w:highlight w:val="white"/>
          <w:lang w:val="en-US"/>
        </w:rPr>
        <w:t>Linkedin</w:t>
      </w:r>
      <w:proofErr w:type="spellEnd"/>
      <w:r w:rsidRPr="003F6D23">
        <w:rPr>
          <w:rFonts w:asciiTheme="majorHAnsi" w:hAnsiTheme="majorHAnsi" w:cstheme="majorHAnsi"/>
          <w:b/>
          <w:color w:val="434343"/>
          <w:highlight w:val="white"/>
          <w:lang w:val="en-US"/>
        </w:rPr>
        <w:t xml:space="preserve">: </w:t>
      </w:r>
      <w:hyperlink r:id="rId10">
        <w:r w:rsidRPr="003F6D23">
          <w:rPr>
            <w:rFonts w:asciiTheme="majorHAnsi" w:hAnsiTheme="majorHAnsi" w:cstheme="majorHAnsi"/>
            <w:color w:val="434343"/>
            <w:highlight w:val="white"/>
            <w:u w:val="single"/>
            <w:lang w:val="en-US"/>
          </w:rPr>
          <w:t>https://www.linkedin.com/company/darwin-verne/</w:t>
        </w:r>
      </w:hyperlink>
    </w:p>
    <w:p w14:paraId="3D79934A" w14:textId="74B60891" w:rsidR="007D12A3" w:rsidRDefault="00F05EC7" w:rsidP="00655594">
      <w:pPr>
        <w:spacing w:after="100" w:afterAutospacing="1" w:line="240" w:lineRule="auto"/>
        <w:rPr>
          <w:rFonts w:asciiTheme="majorHAnsi" w:hAnsiTheme="majorHAnsi" w:cstheme="majorHAnsi"/>
          <w:color w:val="434343"/>
          <w:highlight w:val="white"/>
          <w:u w:val="single"/>
          <w:lang w:val="en-US"/>
        </w:rPr>
      </w:pPr>
      <w:r w:rsidRPr="003F6D23">
        <w:rPr>
          <w:rFonts w:asciiTheme="majorHAnsi" w:hAnsiTheme="majorHAnsi" w:cstheme="majorHAnsi"/>
          <w:b/>
          <w:color w:val="434343"/>
          <w:highlight w:val="white"/>
          <w:lang w:val="en-US"/>
        </w:rPr>
        <w:t>Instagram:</w:t>
      </w:r>
      <w:r w:rsidRPr="003F6D23">
        <w:rPr>
          <w:rFonts w:asciiTheme="majorHAnsi" w:hAnsiTheme="majorHAnsi" w:cstheme="majorHAnsi"/>
          <w:color w:val="434343"/>
          <w:highlight w:val="white"/>
          <w:lang w:val="en-US"/>
        </w:rPr>
        <w:t xml:space="preserve"> </w:t>
      </w:r>
      <w:hyperlink r:id="rId11">
        <w:r w:rsidRPr="003F6D23">
          <w:rPr>
            <w:rFonts w:asciiTheme="majorHAnsi" w:hAnsiTheme="majorHAnsi" w:cstheme="majorHAnsi"/>
            <w:color w:val="434343"/>
            <w:highlight w:val="white"/>
            <w:u w:val="single"/>
            <w:lang w:val="en-US"/>
          </w:rPr>
          <w:t>https://www.instagram.com/darwin_y_verne/</w:t>
        </w:r>
      </w:hyperlink>
    </w:p>
    <w:sectPr w:rsidR="007D1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4E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147B9"/>
    <w:multiLevelType w:val="hybridMultilevel"/>
    <w:tmpl w:val="A6A6A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37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F19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8B7"/>
    <w:multiLevelType w:val="multilevel"/>
    <w:tmpl w:val="AF4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F0E80"/>
    <w:multiLevelType w:val="hybridMultilevel"/>
    <w:tmpl w:val="A71C6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72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328350">
    <w:abstractNumId w:val="2"/>
  </w:num>
  <w:num w:numId="2" w16cid:durableId="417093534">
    <w:abstractNumId w:val="6"/>
  </w:num>
  <w:num w:numId="3" w16cid:durableId="819346200">
    <w:abstractNumId w:val="0"/>
  </w:num>
  <w:num w:numId="4" w16cid:durableId="1092318267">
    <w:abstractNumId w:val="5"/>
  </w:num>
  <w:num w:numId="5" w16cid:durableId="1346131969">
    <w:abstractNumId w:val="1"/>
  </w:num>
  <w:num w:numId="6" w16cid:durableId="207574962">
    <w:abstractNumId w:val="4"/>
  </w:num>
  <w:num w:numId="7" w16cid:durableId="1527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A3"/>
    <w:rsid w:val="00000AFF"/>
    <w:rsid w:val="00047882"/>
    <w:rsid w:val="00063A19"/>
    <w:rsid w:val="000D3CA2"/>
    <w:rsid w:val="000E55F8"/>
    <w:rsid w:val="00141AAF"/>
    <w:rsid w:val="001451EB"/>
    <w:rsid w:val="001728D3"/>
    <w:rsid w:val="00191E83"/>
    <w:rsid w:val="00192B66"/>
    <w:rsid w:val="001B1C41"/>
    <w:rsid w:val="001D52F1"/>
    <w:rsid w:val="00216C6B"/>
    <w:rsid w:val="00237D67"/>
    <w:rsid w:val="00246CF7"/>
    <w:rsid w:val="00274B1E"/>
    <w:rsid w:val="002B2A64"/>
    <w:rsid w:val="002E5750"/>
    <w:rsid w:val="00350BEB"/>
    <w:rsid w:val="00355FEA"/>
    <w:rsid w:val="00373368"/>
    <w:rsid w:val="00376BDE"/>
    <w:rsid w:val="003A4A47"/>
    <w:rsid w:val="003D1E86"/>
    <w:rsid w:val="003E3A42"/>
    <w:rsid w:val="004160C5"/>
    <w:rsid w:val="00416684"/>
    <w:rsid w:val="004307AD"/>
    <w:rsid w:val="00446860"/>
    <w:rsid w:val="0045688E"/>
    <w:rsid w:val="00490D82"/>
    <w:rsid w:val="004A5C9D"/>
    <w:rsid w:val="0054221C"/>
    <w:rsid w:val="00544F15"/>
    <w:rsid w:val="00580FB1"/>
    <w:rsid w:val="005962E5"/>
    <w:rsid w:val="005B28BB"/>
    <w:rsid w:val="00614BBA"/>
    <w:rsid w:val="00634328"/>
    <w:rsid w:val="006456D0"/>
    <w:rsid w:val="00655594"/>
    <w:rsid w:val="00667DF3"/>
    <w:rsid w:val="00670304"/>
    <w:rsid w:val="00680411"/>
    <w:rsid w:val="0075743E"/>
    <w:rsid w:val="007D12A3"/>
    <w:rsid w:val="00811A04"/>
    <w:rsid w:val="00841CFE"/>
    <w:rsid w:val="008C2494"/>
    <w:rsid w:val="008C43AC"/>
    <w:rsid w:val="00914F15"/>
    <w:rsid w:val="009365E9"/>
    <w:rsid w:val="00942045"/>
    <w:rsid w:val="00955D71"/>
    <w:rsid w:val="00980A22"/>
    <w:rsid w:val="009B1A7A"/>
    <w:rsid w:val="00A06D35"/>
    <w:rsid w:val="00A32C03"/>
    <w:rsid w:val="00A42D1B"/>
    <w:rsid w:val="00A460B8"/>
    <w:rsid w:val="00A716C5"/>
    <w:rsid w:val="00A849B2"/>
    <w:rsid w:val="00A86CAD"/>
    <w:rsid w:val="00A94AC4"/>
    <w:rsid w:val="00AD4BFC"/>
    <w:rsid w:val="00B00217"/>
    <w:rsid w:val="00B128A2"/>
    <w:rsid w:val="00B13AFC"/>
    <w:rsid w:val="00B50CD0"/>
    <w:rsid w:val="00BC450A"/>
    <w:rsid w:val="00BE7593"/>
    <w:rsid w:val="00C3500F"/>
    <w:rsid w:val="00C524A0"/>
    <w:rsid w:val="00C647BF"/>
    <w:rsid w:val="00C669E7"/>
    <w:rsid w:val="00C71B01"/>
    <w:rsid w:val="00C74FA0"/>
    <w:rsid w:val="00C771BF"/>
    <w:rsid w:val="00C77C1B"/>
    <w:rsid w:val="00C90E74"/>
    <w:rsid w:val="00C92ABD"/>
    <w:rsid w:val="00D24331"/>
    <w:rsid w:val="00D2487A"/>
    <w:rsid w:val="00D45019"/>
    <w:rsid w:val="00D840B2"/>
    <w:rsid w:val="00DB1801"/>
    <w:rsid w:val="00DD2566"/>
    <w:rsid w:val="00E03AED"/>
    <w:rsid w:val="00E12C44"/>
    <w:rsid w:val="00E17A55"/>
    <w:rsid w:val="00E37C1E"/>
    <w:rsid w:val="00E4010D"/>
    <w:rsid w:val="00E50393"/>
    <w:rsid w:val="00E53D10"/>
    <w:rsid w:val="00E60F94"/>
    <w:rsid w:val="00E84DB5"/>
    <w:rsid w:val="00E9448B"/>
    <w:rsid w:val="00EA4025"/>
    <w:rsid w:val="00EB76C4"/>
    <w:rsid w:val="00F01C80"/>
    <w:rsid w:val="00F04584"/>
    <w:rsid w:val="00F05EC7"/>
    <w:rsid w:val="00F06BAE"/>
    <w:rsid w:val="00F32AEA"/>
    <w:rsid w:val="00F64EA4"/>
    <w:rsid w:val="00FA42FD"/>
    <w:rsid w:val="00FB6D6B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E63B2"/>
  <w15:chartTrackingRefBased/>
  <w15:docId w15:val="{59640571-1E30-4F99-BD33-25D04F1D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4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2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8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A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5594"/>
    <w:rPr>
      <w:b/>
      <w:bCs/>
    </w:rPr>
  </w:style>
  <w:style w:type="paragraph" w:styleId="ListParagraph">
    <w:name w:val="List Paragraph"/>
    <w:basedOn w:val="Normal"/>
    <w:link w:val="ListParagraphChar"/>
    <w:qFormat/>
    <w:rsid w:val="004307AD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stParagraphChar">
    <w:name w:val="List Paragraph Char"/>
    <w:basedOn w:val="DefaultParagraphFont"/>
    <w:link w:val="ListParagraph"/>
    <w:locked/>
    <w:rsid w:val="004307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D2487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2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D2487A"/>
    <w:rPr>
      <w:i/>
      <w:iCs/>
    </w:rPr>
  </w:style>
  <w:style w:type="paragraph" w:customStyle="1" w:styleId="LO-normal">
    <w:name w:val="LO-normal"/>
    <w:qFormat/>
    <w:rsid w:val="00C74FA0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winver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nsa@darwinver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winverne.fromsmash.com/3L0SM26XeH-ct" TargetMode="External"/><Relationship Id="rId11" Type="http://schemas.openxmlformats.org/officeDocument/2006/relationships/hyperlink" Target="https://www.instagram.com/darwin_y_vern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inkedin.com/company/darwin-ver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DarwinVer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Hernández</dc:creator>
  <cp:keywords/>
  <dc:description/>
  <cp:lastModifiedBy>Paloma Martínez Chueca</cp:lastModifiedBy>
  <cp:revision>2</cp:revision>
  <dcterms:created xsi:type="dcterms:W3CDTF">2022-06-29T09:14:00Z</dcterms:created>
  <dcterms:modified xsi:type="dcterms:W3CDTF">2022-06-29T09:14:00Z</dcterms:modified>
</cp:coreProperties>
</file>