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5F1" w:rsidRDefault="003D05F1" w:rsidP="00495A8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00402F" w:rsidRPr="00D01703" w:rsidRDefault="0000402F" w:rsidP="00453389">
      <w:pPr>
        <w:spacing w:after="0" w:line="240" w:lineRule="auto"/>
        <w:jc w:val="center"/>
        <w:rPr>
          <w:sz w:val="20"/>
          <w:szCs w:val="20"/>
        </w:rPr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:rsidR="009400D2" w:rsidRPr="00D01703" w:rsidRDefault="009400D2" w:rsidP="00495A83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2505F1" w:rsidRPr="00453389" w:rsidRDefault="00D01703" w:rsidP="00697C6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53389">
        <w:rPr>
          <w:b/>
          <w:bCs/>
          <w:sz w:val="36"/>
          <w:szCs w:val="36"/>
        </w:rPr>
        <w:t xml:space="preserve">Darwin Social Noise </w:t>
      </w:r>
      <w:r w:rsidR="004410FF" w:rsidRPr="00453389">
        <w:rPr>
          <w:b/>
          <w:bCs/>
          <w:sz w:val="36"/>
          <w:szCs w:val="36"/>
        </w:rPr>
        <w:t>‘ameniza’</w:t>
      </w:r>
      <w:r w:rsidR="00396601" w:rsidRPr="00453389">
        <w:rPr>
          <w:b/>
          <w:bCs/>
          <w:sz w:val="36"/>
          <w:szCs w:val="36"/>
        </w:rPr>
        <w:t xml:space="preserve"> las </w:t>
      </w:r>
      <w:r w:rsidR="00A11F08" w:rsidRPr="00453389">
        <w:rPr>
          <w:b/>
          <w:bCs/>
          <w:sz w:val="36"/>
          <w:szCs w:val="36"/>
        </w:rPr>
        <w:t>video</w:t>
      </w:r>
      <w:r w:rsidR="00396601" w:rsidRPr="00453389">
        <w:rPr>
          <w:b/>
          <w:bCs/>
          <w:sz w:val="36"/>
          <w:szCs w:val="36"/>
        </w:rPr>
        <w:t xml:space="preserve">llamadas de </w:t>
      </w:r>
      <w:proofErr w:type="gramStart"/>
      <w:r w:rsidR="00396601" w:rsidRPr="00453389">
        <w:rPr>
          <w:b/>
          <w:bCs/>
          <w:sz w:val="36"/>
          <w:szCs w:val="36"/>
        </w:rPr>
        <w:t>Zoom</w:t>
      </w:r>
      <w:proofErr w:type="gramEnd"/>
    </w:p>
    <w:p w:rsidR="00495A83" w:rsidRDefault="00495A83" w:rsidP="00495A83">
      <w:pPr>
        <w:spacing w:after="0" w:line="240" w:lineRule="auto"/>
        <w:rPr>
          <w:i/>
          <w:iCs/>
        </w:rPr>
      </w:pPr>
    </w:p>
    <w:p w:rsidR="00396601" w:rsidRPr="00453389" w:rsidRDefault="0000402F" w:rsidP="002E6372">
      <w:r w:rsidRPr="00453389">
        <w:rPr>
          <w:i/>
          <w:iCs/>
        </w:rPr>
        <w:t xml:space="preserve">Madrid, </w:t>
      </w:r>
      <w:r w:rsidR="002E6372" w:rsidRPr="00453389">
        <w:rPr>
          <w:i/>
          <w:iCs/>
        </w:rPr>
        <w:t>XX</w:t>
      </w:r>
      <w:r w:rsidRPr="00453389">
        <w:rPr>
          <w:i/>
          <w:iCs/>
        </w:rPr>
        <w:t xml:space="preserve"> de </w:t>
      </w:r>
      <w:r w:rsidR="002E6372" w:rsidRPr="00453389">
        <w:rPr>
          <w:i/>
          <w:iCs/>
        </w:rPr>
        <w:t>abril</w:t>
      </w:r>
      <w:r w:rsidR="005135D5" w:rsidRPr="00453389">
        <w:rPr>
          <w:i/>
          <w:iCs/>
        </w:rPr>
        <w:t xml:space="preserve"> de 2020</w:t>
      </w:r>
      <w:r w:rsidRPr="00453389">
        <w:rPr>
          <w:i/>
          <w:iCs/>
        </w:rPr>
        <w:t>.-</w:t>
      </w:r>
      <w:r w:rsidR="00396601" w:rsidRPr="00453389">
        <w:t xml:space="preserve"> Las videollamadas entre compañeros son </w:t>
      </w:r>
      <w:r w:rsidR="00453389" w:rsidRPr="00453389">
        <w:t>la nueva norma</w:t>
      </w:r>
      <w:r w:rsidR="002E6372" w:rsidRPr="00453389">
        <w:t xml:space="preserve"> </w:t>
      </w:r>
      <w:r w:rsidR="00396601" w:rsidRPr="00453389">
        <w:t>en tiempos de teletrabajo. #</w:t>
      </w:r>
      <w:proofErr w:type="spellStart"/>
      <w:r w:rsidR="00396601" w:rsidRPr="00453389">
        <w:t>Quédateencasa</w:t>
      </w:r>
      <w:proofErr w:type="spellEnd"/>
      <w:r w:rsidR="00396601" w:rsidRPr="00453389">
        <w:t xml:space="preserve"> </w:t>
      </w:r>
      <w:proofErr w:type="spellStart"/>
      <w:r w:rsidR="00396601" w:rsidRPr="00453389">
        <w:t>signiﬁca</w:t>
      </w:r>
      <w:proofErr w:type="spellEnd"/>
      <w:r w:rsidR="00396601" w:rsidRPr="00453389">
        <w:t xml:space="preserve"> ver siempre las mismas caras, el mismo encuadre</w:t>
      </w:r>
      <w:r w:rsidR="00315018" w:rsidRPr="00453389">
        <w:t xml:space="preserve"> y, a veces, hasta la misma posición</w:t>
      </w:r>
      <w:r w:rsidR="005572A8" w:rsidRPr="00453389">
        <w:t xml:space="preserve"> de las personas que aparecen en tu pantalla</w:t>
      </w:r>
      <w:r w:rsidR="00396601" w:rsidRPr="00453389">
        <w:t>.</w:t>
      </w:r>
      <w:r w:rsidR="002E6372" w:rsidRPr="00453389">
        <w:t>..</w:t>
      </w:r>
      <w:r w:rsidR="00396601" w:rsidRPr="00453389">
        <w:t xml:space="preserve">  </w:t>
      </w:r>
      <w:r w:rsidR="004410FF" w:rsidRPr="00453389">
        <w:t>Con la intención de hacer</w:t>
      </w:r>
      <w:r w:rsidR="002E6372" w:rsidRPr="00453389">
        <w:t xml:space="preserve"> estas reuniones virtuales algo más amenas</w:t>
      </w:r>
      <w:r w:rsidR="004410FF" w:rsidRPr="00453389">
        <w:t xml:space="preserve"> y entretenidas</w:t>
      </w:r>
      <w:r w:rsidR="002E6372" w:rsidRPr="00453389">
        <w:t xml:space="preserve">, </w:t>
      </w:r>
      <w:r w:rsidR="00396601" w:rsidRPr="00453389">
        <w:t>Darwin Social Noise h</w:t>
      </w:r>
      <w:r w:rsidR="002E6372" w:rsidRPr="00453389">
        <w:t>a</w:t>
      </w:r>
      <w:r w:rsidR="00396601" w:rsidRPr="00453389">
        <w:t xml:space="preserve"> creado un pack de fondos virtuales</w:t>
      </w:r>
      <w:r w:rsidR="002E6372" w:rsidRPr="00453389">
        <w:t xml:space="preserve"> para la plataforma </w:t>
      </w:r>
      <w:proofErr w:type="gramStart"/>
      <w:r w:rsidR="002E6372" w:rsidRPr="00453389">
        <w:t>Zoom</w:t>
      </w:r>
      <w:proofErr w:type="gramEnd"/>
      <w:r w:rsidR="00396601" w:rsidRPr="00453389">
        <w:t xml:space="preserve">, caricaturizando situaciones de trabajo </w:t>
      </w:r>
      <w:r w:rsidR="002E6372" w:rsidRPr="00453389">
        <w:t xml:space="preserve">muy habituales en la profesión. </w:t>
      </w:r>
    </w:p>
    <w:p w:rsidR="00645D1B" w:rsidRPr="00453389" w:rsidRDefault="00315018" w:rsidP="00D01703">
      <w:r w:rsidRPr="00453389">
        <w:t>Cinco</w:t>
      </w:r>
      <w:r w:rsidR="00396601" w:rsidRPr="00453389">
        <w:t xml:space="preserve"> ilustraciones </w:t>
      </w:r>
      <w:r w:rsidR="004410FF" w:rsidRPr="00453389">
        <w:t xml:space="preserve">(algunas </w:t>
      </w:r>
      <w:r w:rsidR="00D05DFC" w:rsidRPr="00453389">
        <w:t>animad</w:t>
      </w:r>
      <w:r w:rsidR="004410FF" w:rsidRPr="00453389">
        <w:t xml:space="preserve">as) </w:t>
      </w:r>
      <w:r w:rsidR="002E6372" w:rsidRPr="00453389">
        <w:t xml:space="preserve">en las que, </w:t>
      </w:r>
      <w:r w:rsidRPr="00453389">
        <w:t>recurriendo al</w:t>
      </w:r>
      <w:r w:rsidR="00396601" w:rsidRPr="00453389">
        <w:t xml:space="preserve"> humor</w:t>
      </w:r>
      <w:r w:rsidR="002E6372" w:rsidRPr="00453389">
        <w:t xml:space="preserve">, </w:t>
      </w:r>
      <w:r w:rsidR="00DF5A76" w:rsidRPr="00453389">
        <w:t xml:space="preserve">la agencia </w:t>
      </w:r>
      <w:r w:rsidR="002E6372" w:rsidRPr="00453389">
        <w:t>ha</w:t>
      </w:r>
      <w:r w:rsidR="00396601" w:rsidRPr="00453389">
        <w:t xml:space="preserve"> </w:t>
      </w:r>
      <w:r w:rsidRPr="00453389">
        <w:t>‘</w:t>
      </w:r>
      <w:r w:rsidR="00396601" w:rsidRPr="00453389">
        <w:t>hackeado</w:t>
      </w:r>
      <w:r w:rsidRPr="00453389">
        <w:t>’</w:t>
      </w:r>
      <w:r w:rsidR="00396601" w:rsidRPr="00453389">
        <w:t xml:space="preserve"> el formato para </w:t>
      </w:r>
      <w:r w:rsidRPr="00453389">
        <w:t>sacarle una sonrisa a todo aquel que quiera utilizarl</w:t>
      </w:r>
      <w:r w:rsidR="004410FF" w:rsidRPr="00453389">
        <w:t>a</w:t>
      </w:r>
      <w:r w:rsidRPr="00453389">
        <w:t xml:space="preserve">s. </w:t>
      </w:r>
      <w:r w:rsidRPr="00453389">
        <w:rPr>
          <w:i/>
          <w:iCs/>
        </w:rPr>
        <w:t xml:space="preserve">Una </w:t>
      </w:r>
      <w:proofErr w:type="spellStart"/>
      <w:r w:rsidRPr="00453389">
        <w:rPr>
          <w:i/>
          <w:iCs/>
        </w:rPr>
        <w:t>call</w:t>
      </w:r>
      <w:proofErr w:type="spellEnd"/>
      <w:r w:rsidRPr="00453389">
        <w:rPr>
          <w:i/>
          <w:iCs/>
        </w:rPr>
        <w:t>, pero cortita</w:t>
      </w:r>
      <w:r w:rsidRPr="00453389">
        <w:t xml:space="preserve">, </w:t>
      </w:r>
      <w:r w:rsidRPr="00453389">
        <w:rPr>
          <w:i/>
          <w:iCs/>
        </w:rPr>
        <w:t>Hasta arriba de briefings</w:t>
      </w:r>
      <w:r w:rsidRPr="00453389">
        <w:t xml:space="preserve">, </w:t>
      </w:r>
      <w:r w:rsidRPr="00453389">
        <w:rPr>
          <w:i/>
          <w:iCs/>
        </w:rPr>
        <w:t>Lo necesitamos ASAP (el estado de alarma es nada)</w:t>
      </w:r>
      <w:r w:rsidRPr="00453389">
        <w:t xml:space="preserve">, </w:t>
      </w:r>
      <w:r w:rsidRPr="00453389">
        <w:rPr>
          <w:i/>
          <w:iCs/>
        </w:rPr>
        <w:t xml:space="preserve">Generador de ideas (¿una ayudita durante el </w:t>
      </w:r>
      <w:proofErr w:type="spellStart"/>
      <w:r w:rsidRPr="00453389">
        <w:rPr>
          <w:i/>
          <w:iCs/>
        </w:rPr>
        <w:t>brainstorming</w:t>
      </w:r>
      <w:proofErr w:type="spellEnd"/>
      <w:r w:rsidRPr="00453389">
        <w:rPr>
          <w:i/>
          <w:iCs/>
        </w:rPr>
        <w:t>?)</w:t>
      </w:r>
      <w:r w:rsidRPr="00453389">
        <w:t xml:space="preserve"> y </w:t>
      </w:r>
      <w:r w:rsidRPr="00453389">
        <w:rPr>
          <w:i/>
          <w:iCs/>
        </w:rPr>
        <w:t xml:space="preserve">Desde los bajos fondos de </w:t>
      </w:r>
      <w:proofErr w:type="spellStart"/>
      <w:r w:rsidR="00453389" w:rsidRPr="00453389">
        <w:rPr>
          <w:i/>
          <w:iCs/>
        </w:rPr>
        <w:t>S</w:t>
      </w:r>
      <w:r w:rsidRPr="00453389">
        <w:rPr>
          <w:i/>
          <w:iCs/>
        </w:rPr>
        <w:t>hutter</w:t>
      </w:r>
      <w:proofErr w:type="spellEnd"/>
      <w:r w:rsidRPr="00453389">
        <w:rPr>
          <w:i/>
          <w:iCs/>
        </w:rPr>
        <w:t xml:space="preserve"> (Ante esas peticiones locas:</w:t>
      </w:r>
      <w:r w:rsidR="00DF5A76" w:rsidRPr="00453389">
        <w:rPr>
          <w:i/>
          <w:iCs/>
        </w:rPr>
        <w:t xml:space="preserve"> </w:t>
      </w:r>
      <w:proofErr w:type="spellStart"/>
      <w:r w:rsidRPr="00453389">
        <w:rPr>
          <w:i/>
          <w:iCs/>
        </w:rPr>
        <w:t>hide</w:t>
      </w:r>
      <w:proofErr w:type="spellEnd"/>
      <w:r w:rsidRPr="00453389">
        <w:rPr>
          <w:i/>
          <w:iCs/>
        </w:rPr>
        <w:t xml:space="preserve"> </w:t>
      </w:r>
      <w:proofErr w:type="spellStart"/>
      <w:r w:rsidRPr="00453389">
        <w:rPr>
          <w:i/>
          <w:iCs/>
        </w:rPr>
        <w:t>the</w:t>
      </w:r>
      <w:proofErr w:type="spellEnd"/>
      <w:r w:rsidRPr="00453389">
        <w:rPr>
          <w:i/>
          <w:iCs/>
        </w:rPr>
        <w:t xml:space="preserve"> </w:t>
      </w:r>
      <w:proofErr w:type="spellStart"/>
      <w:r w:rsidRPr="00453389">
        <w:rPr>
          <w:i/>
          <w:iCs/>
        </w:rPr>
        <w:t>pain</w:t>
      </w:r>
      <w:proofErr w:type="spellEnd"/>
      <w:r w:rsidRPr="00453389">
        <w:rPr>
          <w:i/>
          <w:iCs/>
        </w:rPr>
        <w:t>),</w:t>
      </w:r>
      <w:r w:rsidRPr="00453389">
        <w:t xml:space="preserve"> </w:t>
      </w:r>
      <w:r w:rsidR="00DF5A76" w:rsidRPr="00453389">
        <w:t xml:space="preserve">son las cinco propuestas ideadas por la agencia y que pueden descargarse en </w:t>
      </w:r>
      <w:r w:rsidRPr="00453389">
        <w:t xml:space="preserve">la web de </w:t>
      </w:r>
      <w:r w:rsidR="00DF5A76" w:rsidRPr="00453389">
        <w:t xml:space="preserve">Darwin Social </w:t>
      </w:r>
      <w:proofErr w:type="spellStart"/>
      <w:r w:rsidR="00DF5A76" w:rsidRPr="00453389">
        <w:t>Noise</w:t>
      </w:r>
      <w:proofErr w:type="spellEnd"/>
      <w:r w:rsidR="00453389" w:rsidRPr="00453389">
        <w:t xml:space="preserve"> </w:t>
      </w:r>
      <w:r w:rsidR="00645D1B" w:rsidRPr="00453389">
        <w:t>en este enlace:</w:t>
      </w:r>
    </w:p>
    <w:p w:rsidR="00645D1B" w:rsidRPr="00453389" w:rsidRDefault="00453389" w:rsidP="00453389">
      <w:pPr>
        <w:ind w:firstLine="708"/>
      </w:pPr>
      <w:hyperlink r:id="rId6" w:history="1">
        <w:r w:rsidRPr="00453389">
          <w:rPr>
            <w:rStyle w:val="Hipervnculo"/>
            <w:rFonts w:ascii="Arial" w:hAnsi="Arial" w:cs="Arial"/>
            <w:shd w:val="clear" w:color="auto" w:fill="F8F8F8"/>
          </w:rPr>
          <w:t>https://we.tl/t-NkiYx9F0KL</w:t>
        </w:r>
      </w:hyperlink>
    </w:p>
    <w:p w:rsidR="00453389" w:rsidRPr="00453389" w:rsidRDefault="00453389" w:rsidP="00E337BB">
      <w:pPr>
        <w:spacing w:line="240" w:lineRule="auto"/>
        <w:jc w:val="both"/>
        <w:rPr>
          <w:b/>
          <w:bCs/>
        </w:rPr>
      </w:pPr>
    </w:p>
    <w:p w:rsidR="00E337BB" w:rsidRPr="00453389" w:rsidRDefault="00E337BB" w:rsidP="00E337BB">
      <w:pPr>
        <w:spacing w:line="240" w:lineRule="auto"/>
        <w:jc w:val="both"/>
        <w:rPr>
          <w:b/>
          <w:bCs/>
        </w:rPr>
      </w:pPr>
      <w:r w:rsidRPr="00453389">
        <w:rPr>
          <w:b/>
          <w:bCs/>
        </w:rPr>
        <w:t>Ficha técnica:</w:t>
      </w:r>
    </w:p>
    <w:p w:rsidR="00E337BB" w:rsidRPr="00453389" w:rsidRDefault="00E337BB" w:rsidP="00E337BB">
      <w:pPr>
        <w:spacing w:after="0" w:line="240" w:lineRule="auto"/>
      </w:pPr>
      <w:r w:rsidRPr="00453389">
        <w:t>Agencia: Darwin Social Noise</w:t>
      </w:r>
    </w:p>
    <w:p w:rsidR="00E337BB" w:rsidRPr="00453389" w:rsidRDefault="00E337BB" w:rsidP="00E337BB">
      <w:pPr>
        <w:spacing w:after="0" w:line="240" w:lineRule="auto"/>
      </w:pPr>
      <w:r w:rsidRPr="00453389">
        <w:t>Anunciante: Darwin Social Noise</w:t>
      </w:r>
    </w:p>
    <w:p w:rsidR="00E337BB" w:rsidRPr="00453389" w:rsidRDefault="00E337BB" w:rsidP="00E337BB">
      <w:pPr>
        <w:spacing w:after="0" w:line="240" w:lineRule="auto"/>
      </w:pPr>
      <w:r w:rsidRPr="00453389">
        <w:t>Producto</w:t>
      </w:r>
      <w:r w:rsidR="00DF5A76" w:rsidRPr="00453389">
        <w:t xml:space="preserve">: fondos para </w:t>
      </w:r>
      <w:proofErr w:type="gramStart"/>
      <w:r w:rsidR="00DF5A76" w:rsidRPr="00453389">
        <w:t>Zoom</w:t>
      </w:r>
      <w:proofErr w:type="gramEnd"/>
    </w:p>
    <w:p w:rsidR="00E337BB" w:rsidRPr="00453389" w:rsidRDefault="00E337BB" w:rsidP="00E337BB">
      <w:pPr>
        <w:spacing w:after="0" w:line="240" w:lineRule="auto"/>
      </w:pPr>
      <w:r w:rsidRPr="00453389">
        <w:t>Marca: Darwin Social Noise</w:t>
      </w:r>
    </w:p>
    <w:p w:rsidR="00E337BB" w:rsidRPr="00453389" w:rsidRDefault="00E337BB" w:rsidP="00E337BB">
      <w:pPr>
        <w:spacing w:after="0" w:line="240" w:lineRule="auto"/>
      </w:pPr>
      <w:r w:rsidRPr="00453389">
        <w:t>Director creativo ejecutivo: Óscar Moreno</w:t>
      </w:r>
    </w:p>
    <w:p w:rsidR="00453389" w:rsidRPr="00453389" w:rsidRDefault="00453389" w:rsidP="00453389">
      <w:pPr>
        <w:spacing w:after="0" w:line="240" w:lineRule="auto"/>
      </w:pPr>
      <w:r w:rsidRPr="00453389">
        <w:t>Creativos: Bel Rodríguez</w:t>
      </w:r>
    </w:p>
    <w:p w:rsidR="00E337BB" w:rsidRPr="00453389" w:rsidRDefault="00E337BB" w:rsidP="00453389">
      <w:pPr>
        <w:spacing w:after="0" w:line="240" w:lineRule="auto"/>
      </w:pPr>
      <w:r w:rsidRPr="00453389">
        <w:t xml:space="preserve">Piezas: </w:t>
      </w:r>
      <w:r w:rsidR="00C668B0" w:rsidRPr="00453389">
        <w:t>5</w:t>
      </w:r>
      <w:r w:rsidRPr="00453389">
        <w:t xml:space="preserve"> originales para </w:t>
      </w:r>
      <w:proofErr w:type="gramStart"/>
      <w:r w:rsidR="00315018" w:rsidRPr="00453389">
        <w:t>Zoom</w:t>
      </w:r>
      <w:proofErr w:type="gramEnd"/>
      <w:r w:rsidR="00315018" w:rsidRPr="00453389">
        <w:t xml:space="preserve"> </w:t>
      </w:r>
      <w:r w:rsidR="00D01703" w:rsidRPr="00453389">
        <w:t>y para redes sociales</w:t>
      </w:r>
    </w:p>
    <w:p w:rsidR="00453389" w:rsidRPr="00453389" w:rsidRDefault="000F5920" w:rsidP="00453389">
      <w:r w:rsidRPr="00453389">
        <w:t xml:space="preserve">Títulos: Bombas, Maquinitas, ASAP, </w:t>
      </w:r>
      <w:proofErr w:type="spellStart"/>
      <w:r w:rsidRPr="00453389">
        <w:t>Briefs</w:t>
      </w:r>
      <w:proofErr w:type="spellEnd"/>
      <w:r w:rsidRPr="00453389">
        <w:t xml:space="preserve"> y </w:t>
      </w:r>
      <w:proofErr w:type="spellStart"/>
      <w:r w:rsidRPr="00453389">
        <w:t>Shutter</w:t>
      </w:r>
      <w:proofErr w:type="spellEnd"/>
      <w:r w:rsidRPr="00453389">
        <w:t xml:space="preserve"> </w:t>
      </w:r>
    </w:p>
    <w:p w:rsidR="00D01703" w:rsidRPr="00453389" w:rsidRDefault="00D01703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E337BB" w:rsidRPr="00453389" w:rsidRDefault="00E337BB" w:rsidP="00E337BB">
      <w:pPr>
        <w:spacing w:after="0" w:line="240" w:lineRule="auto"/>
        <w:rPr>
          <w:rFonts w:cstheme="minorHAnsi"/>
          <w:u w:val="single"/>
        </w:rPr>
      </w:pPr>
      <w:proofErr w:type="spellStart"/>
      <w:r w:rsidRPr="00453389">
        <w:rPr>
          <w:rFonts w:cstheme="minorHAnsi"/>
          <w:b/>
          <w:bCs/>
          <w:u w:val="single"/>
          <w:lang w:val="fr-FR"/>
        </w:rPr>
        <w:t>Acerca</w:t>
      </w:r>
      <w:proofErr w:type="spellEnd"/>
      <w:r w:rsidRPr="00453389">
        <w:rPr>
          <w:rFonts w:cstheme="minorHAnsi"/>
          <w:b/>
          <w:bCs/>
          <w:u w:val="single"/>
          <w:lang w:val="fr-FR"/>
        </w:rPr>
        <w:t xml:space="preserve"> de Darwin Social Noise :</w:t>
      </w:r>
    </w:p>
    <w:p w:rsidR="00D01703" w:rsidRPr="00453389" w:rsidRDefault="00D01703" w:rsidP="00E337BB">
      <w:pPr>
        <w:spacing w:after="0" w:line="240" w:lineRule="auto"/>
        <w:ind w:left="284"/>
        <w:rPr>
          <w:rFonts w:cstheme="minorHAnsi"/>
        </w:rPr>
      </w:pPr>
    </w:p>
    <w:p w:rsidR="00E337BB" w:rsidRPr="00453389" w:rsidRDefault="00E337BB" w:rsidP="00E337BB">
      <w:pPr>
        <w:spacing w:after="0" w:line="240" w:lineRule="auto"/>
        <w:ind w:left="284"/>
        <w:rPr>
          <w:rFonts w:cstheme="minorHAnsi"/>
        </w:rPr>
      </w:pPr>
      <w:r w:rsidRPr="00453389">
        <w:rPr>
          <w:rFonts w:cstheme="minorHAnsi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453389">
        <w:rPr>
          <w:rFonts w:cstheme="minorHAnsi"/>
          <w:i/>
          <w:iCs/>
        </w:rPr>
        <w:t>Infoadex 2019</w:t>
      </w:r>
      <w:r w:rsidRPr="00453389">
        <w:rPr>
          <w:rFonts w:cstheme="minorHAnsi"/>
        </w:rPr>
        <w:t>, y ocupa los primeros puestos en el ranking de notoriedad entre agencias digitales, según el informe </w:t>
      </w:r>
      <w:proofErr w:type="spellStart"/>
      <w:r w:rsidRPr="00453389">
        <w:rPr>
          <w:rFonts w:cstheme="minorHAnsi"/>
          <w:i/>
          <w:iCs/>
        </w:rPr>
        <w:t>AgencyScope</w:t>
      </w:r>
      <w:proofErr w:type="spellEnd"/>
      <w:r w:rsidRPr="00453389">
        <w:rPr>
          <w:rFonts w:cstheme="minorHAnsi"/>
          <w:i/>
          <w:iCs/>
        </w:rPr>
        <w:t xml:space="preserve"> 2018</w:t>
      </w:r>
      <w:r w:rsidRPr="00453389">
        <w:rPr>
          <w:rFonts w:cstheme="minorHAnsi"/>
        </w:rPr>
        <w:t> realizado por la consultora independiente </w:t>
      </w:r>
      <w:proofErr w:type="spellStart"/>
      <w:r w:rsidRPr="00453389">
        <w:rPr>
          <w:rFonts w:cstheme="minorHAnsi"/>
          <w:i/>
          <w:iCs/>
        </w:rPr>
        <w:t>Scopen</w:t>
      </w:r>
      <w:proofErr w:type="spellEnd"/>
      <w:r w:rsidRPr="00453389">
        <w:rPr>
          <w:rFonts w:cstheme="minorHAnsi"/>
        </w:rPr>
        <w:t>. Además, Darwin Social Noise es la agencia española de la red internacional de agencias independientes </w:t>
      </w:r>
      <w:hyperlink r:id="rId7" w:tgtFrame="_blank" w:history="1">
        <w:r w:rsidRPr="00453389">
          <w:rPr>
            <w:rStyle w:val="Hipervnculo"/>
            <w:rFonts w:cstheme="minorHAnsi"/>
          </w:rPr>
          <w:t>ICOM</w:t>
        </w:r>
      </w:hyperlink>
      <w:r w:rsidRPr="00453389">
        <w:rPr>
          <w:rFonts w:cstheme="minorHAnsi"/>
        </w:rPr>
        <w:t>, con presencia en más de 60 mercados en todo el mundo.</w:t>
      </w:r>
    </w:p>
    <w:p w:rsidR="00E337BB" w:rsidRPr="00453389" w:rsidRDefault="00E337BB" w:rsidP="00E337BB">
      <w:pPr>
        <w:spacing w:after="0" w:line="240" w:lineRule="auto"/>
        <w:ind w:left="284"/>
        <w:rPr>
          <w:rFonts w:cstheme="minorHAnsi"/>
        </w:rPr>
      </w:pPr>
    </w:p>
    <w:p w:rsidR="00D01703" w:rsidRPr="00453389" w:rsidRDefault="00D01703" w:rsidP="00E337BB">
      <w:pPr>
        <w:spacing w:after="0" w:line="240" w:lineRule="auto"/>
        <w:ind w:left="284"/>
        <w:rPr>
          <w:rFonts w:cstheme="minorHAnsi"/>
        </w:rPr>
      </w:pPr>
    </w:p>
    <w:p w:rsidR="00E337BB" w:rsidRPr="00453389" w:rsidRDefault="00E337BB" w:rsidP="00E337BB">
      <w:pPr>
        <w:spacing w:after="0" w:line="240" w:lineRule="auto"/>
        <w:rPr>
          <w:rFonts w:ascii="Calibri" w:hAnsi="Calibri" w:cs="Calibri"/>
        </w:rPr>
      </w:pPr>
      <w:r w:rsidRPr="00453389">
        <w:rPr>
          <w:rFonts w:ascii="Calibri" w:hAnsi="Calibri" w:cs="Calibri"/>
          <w:b/>
          <w:bCs/>
          <w:u w:val="single"/>
        </w:rPr>
        <w:t>Para más información:</w:t>
      </w:r>
    </w:p>
    <w:p w:rsidR="00E337BB" w:rsidRPr="00453389" w:rsidRDefault="00E337BB" w:rsidP="00E337BB">
      <w:pPr>
        <w:spacing w:after="0" w:line="240" w:lineRule="auto"/>
        <w:rPr>
          <w:rFonts w:ascii="Calibri" w:hAnsi="Calibri" w:cs="Calibri"/>
        </w:rPr>
      </w:pPr>
      <w:r w:rsidRPr="00453389">
        <w:rPr>
          <w:rFonts w:ascii="Calibri" w:hAnsi="Calibri" w:cs="Calibri"/>
        </w:rPr>
        <w:t> </w:t>
      </w:r>
    </w:p>
    <w:p w:rsidR="00E337BB" w:rsidRPr="00453389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53389">
        <w:rPr>
          <w:rFonts w:ascii="Calibri" w:hAnsi="Calibri" w:cs="Calibri"/>
          <w:b/>
          <w:bCs/>
        </w:rPr>
        <w:t>Rocío Hernández</w:t>
      </w:r>
    </w:p>
    <w:p w:rsidR="00E337BB" w:rsidRPr="00453389" w:rsidRDefault="00A31FBB" w:rsidP="00E337BB">
      <w:pPr>
        <w:spacing w:after="0" w:line="240" w:lineRule="auto"/>
        <w:ind w:left="567"/>
        <w:rPr>
          <w:rFonts w:ascii="Calibri" w:hAnsi="Calibri" w:cs="Calibri"/>
        </w:rPr>
      </w:pPr>
      <w:hyperlink r:id="rId8" w:history="1">
        <w:r w:rsidR="00E337BB" w:rsidRPr="00453389">
          <w:rPr>
            <w:rStyle w:val="Hipervnculo"/>
            <w:rFonts w:ascii="Calibri" w:hAnsi="Calibri" w:cs="Calibri"/>
          </w:rPr>
          <w:t>prensa@darwinsocialnoise.com</w:t>
        </w:r>
      </w:hyperlink>
    </w:p>
    <w:p w:rsidR="00697C67" w:rsidRDefault="00E337BB" w:rsidP="00453389">
      <w:pPr>
        <w:spacing w:after="0" w:line="240" w:lineRule="auto"/>
        <w:ind w:left="567"/>
        <w:rPr>
          <w:rFonts w:ascii="Calibri" w:hAnsi="Calibri" w:cs="Calibri"/>
        </w:rPr>
      </w:pPr>
      <w:r w:rsidRPr="00453389">
        <w:rPr>
          <w:rFonts w:ascii="Calibri" w:hAnsi="Calibri" w:cs="Calibri"/>
        </w:rPr>
        <w:t>+34 639 51 84 74</w:t>
      </w:r>
    </w:p>
    <w:sectPr w:rsidR="00697C67" w:rsidSect="00453389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1FBB" w:rsidRDefault="00A31FBB" w:rsidP="00495A83">
      <w:pPr>
        <w:spacing w:after="0" w:line="240" w:lineRule="auto"/>
      </w:pPr>
      <w:r>
        <w:separator/>
      </w:r>
    </w:p>
  </w:endnote>
  <w:endnote w:type="continuationSeparator" w:id="0">
    <w:p w:rsidR="00A31FBB" w:rsidRDefault="00A31FBB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1FBB" w:rsidRDefault="00A31FBB" w:rsidP="00495A83">
      <w:pPr>
        <w:spacing w:after="0" w:line="240" w:lineRule="auto"/>
      </w:pPr>
      <w:r>
        <w:separator/>
      </w:r>
    </w:p>
  </w:footnote>
  <w:footnote w:type="continuationSeparator" w:id="0">
    <w:p w:rsidR="00A31FBB" w:rsidRDefault="00A31FBB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33264"/>
    <w:rsid w:val="00075CE2"/>
    <w:rsid w:val="00081789"/>
    <w:rsid w:val="000A71CC"/>
    <w:rsid w:val="000B6EED"/>
    <w:rsid w:val="000E5FE1"/>
    <w:rsid w:val="000F5920"/>
    <w:rsid w:val="001033CD"/>
    <w:rsid w:val="00173789"/>
    <w:rsid w:val="0019733A"/>
    <w:rsid w:val="001B47E9"/>
    <w:rsid w:val="0022422E"/>
    <w:rsid w:val="00245441"/>
    <w:rsid w:val="002505F1"/>
    <w:rsid w:val="002B5BBB"/>
    <w:rsid w:val="002B6CC7"/>
    <w:rsid w:val="002E6372"/>
    <w:rsid w:val="00315018"/>
    <w:rsid w:val="00396601"/>
    <w:rsid w:val="003971FF"/>
    <w:rsid w:val="003D05F1"/>
    <w:rsid w:val="003E6946"/>
    <w:rsid w:val="003F4977"/>
    <w:rsid w:val="004410FF"/>
    <w:rsid w:val="0044548F"/>
    <w:rsid w:val="00453389"/>
    <w:rsid w:val="004714A3"/>
    <w:rsid w:val="00471BC3"/>
    <w:rsid w:val="00495A83"/>
    <w:rsid w:val="004B7076"/>
    <w:rsid w:val="004E4805"/>
    <w:rsid w:val="005135D5"/>
    <w:rsid w:val="00553F1E"/>
    <w:rsid w:val="005572A8"/>
    <w:rsid w:val="005809CD"/>
    <w:rsid w:val="00582603"/>
    <w:rsid w:val="00591A23"/>
    <w:rsid w:val="00603B01"/>
    <w:rsid w:val="00604CC6"/>
    <w:rsid w:val="00610E9C"/>
    <w:rsid w:val="00636EC3"/>
    <w:rsid w:val="00637672"/>
    <w:rsid w:val="00645D1B"/>
    <w:rsid w:val="0064775A"/>
    <w:rsid w:val="00652D43"/>
    <w:rsid w:val="006844DE"/>
    <w:rsid w:val="00697C67"/>
    <w:rsid w:val="006C7789"/>
    <w:rsid w:val="006D15AA"/>
    <w:rsid w:val="00775F7D"/>
    <w:rsid w:val="007D08C9"/>
    <w:rsid w:val="0080422D"/>
    <w:rsid w:val="008244D8"/>
    <w:rsid w:val="00836AB6"/>
    <w:rsid w:val="008930F7"/>
    <w:rsid w:val="008A3BC1"/>
    <w:rsid w:val="00925C3A"/>
    <w:rsid w:val="00932322"/>
    <w:rsid w:val="00933BEA"/>
    <w:rsid w:val="009400D2"/>
    <w:rsid w:val="009C7319"/>
    <w:rsid w:val="00A11F08"/>
    <w:rsid w:val="00A1430F"/>
    <w:rsid w:val="00A17A17"/>
    <w:rsid w:val="00A31FBB"/>
    <w:rsid w:val="00A652E2"/>
    <w:rsid w:val="00AA79D6"/>
    <w:rsid w:val="00AD658F"/>
    <w:rsid w:val="00AD6CD8"/>
    <w:rsid w:val="00AE2C9E"/>
    <w:rsid w:val="00B04BAE"/>
    <w:rsid w:val="00B21D47"/>
    <w:rsid w:val="00B64B6B"/>
    <w:rsid w:val="00C022B9"/>
    <w:rsid w:val="00C444E6"/>
    <w:rsid w:val="00C64992"/>
    <w:rsid w:val="00C668B0"/>
    <w:rsid w:val="00C77C65"/>
    <w:rsid w:val="00CB165F"/>
    <w:rsid w:val="00CD7633"/>
    <w:rsid w:val="00D00F6E"/>
    <w:rsid w:val="00D01703"/>
    <w:rsid w:val="00D05DFC"/>
    <w:rsid w:val="00D061A8"/>
    <w:rsid w:val="00DA0296"/>
    <w:rsid w:val="00DE3F17"/>
    <w:rsid w:val="00DF5A76"/>
    <w:rsid w:val="00E337BB"/>
    <w:rsid w:val="00E54564"/>
    <w:rsid w:val="00E56F29"/>
    <w:rsid w:val="00E74C64"/>
    <w:rsid w:val="00E81516"/>
    <w:rsid w:val="00EB4D0F"/>
    <w:rsid w:val="00F26C08"/>
    <w:rsid w:val="00F65A6B"/>
    <w:rsid w:val="00F76BCE"/>
    <w:rsid w:val="00F94AAE"/>
    <w:rsid w:val="00FB7C00"/>
    <w:rsid w:val="00FB7EF4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B43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arwinsocialnoi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omagenci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NkiYx9F0K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Miguel Pereira</cp:lastModifiedBy>
  <cp:revision>10</cp:revision>
  <dcterms:created xsi:type="dcterms:W3CDTF">2020-04-15T11:47:00Z</dcterms:created>
  <dcterms:modified xsi:type="dcterms:W3CDTF">2020-05-04T08:02:00Z</dcterms:modified>
</cp:coreProperties>
</file>